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4" w:rsidRDefault="00C17CE4" w:rsidP="00C17CE4">
      <w:r>
        <w:t xml:space="preserve">Прокуратура Сергиевского района разъясняет: </w:t>
      </w:r>
    </w:p>
    <w:p w:rsidR="00E87F97" w:rsidRDefault="00E87F97" w:rsidP="00E87F97">
      <w:bookmarkStart w:id="0" w:name="_GoBack"/>
      <w:bookmarkEnd w:id="0"/>
      <w:r>
        <w:t>Договор найма жилого помещения для детей-сирот можно продлевать неоднократно</w:t>
      </w:r>
    </w:p>
    <w:p w:rsidR="00E87F97" w:rsidRDefault="00E87F97" w:rsidP="00E87F97">
      <w:r>
        <w:t>Постановлением Правительства РФ от 29.11.2018 № 1436 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 Таким образом, Постановлением реализованы нормы Федерального закона от 29.07.2018 № 267-ФЗ, вступающего в силу с 1 января 2019 года.</w:t>
      </w:r>
    </w:p>
    <w:p w:rsidR="00E87F97" w:rsidRDefault="00E87F97" w:rsidP="00E87F97">
      <w:r>
        <w:t>В частности, 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</w:t>
      </w:r>
    </w:p>
    <w:p w:rsidR="00E87F97" w:rsidRDefault="00E87F97" w:rsidP="00E87F97">
      <w:r>
        <w:t xml:space="preserve">Кроме того, уточнены основания для расторжения договора найма жилого помещения для детей-сирот по требованию </w:t>
      </w:r>
      <w:proofErr w:type="spellStart"/>
      <w:r>
        <w:t>наймодателя</w:t>
      </w:r>
      <w:proofErr w:type="spellEnd"/>
      <w:r>
        <w:t xml:space="preserve"> в судебном порядке.</w:t>
      </w:r>
    </w:p>
    <w:p w:rsidR="0026457C" w:rsidRDefault="00E87F97" w:rsidP="00E87F97">
      <w:proofErr w:type="gramStart"/>
      <w:r>
        <w:t>К таким основаниям теперь относятся: неисполнение нанимателем и членами его семьи обязательств по договору;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 разрушение или систематическое повреждение жилого помещения нанимателем или проживающими совместно с ним членами его семьи;</w:t>
      </w:r>
      <w:proofErr w:type="gramEnd"/>
      <w:r>
        <w:t xml:space="preserve"> систематическое нарушение прав и законных интересов соседей, которое делает невозможным совместное проживание в одном жилом помещении; использование жилого помещения не по назначению.</w:t>
      </w:r>
    </w:p>
    <w:sectPr w:rsidR="0026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7"/>
    <w:rsid w:val="0026457C"/>
    <w:rsid w:val="00C17CE4"/>
    <w:rsid w:val="00E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2019-02-06T10:23:00Z</dcterms:created>
  <dcterms:modified xsi:type="dcterms:W3CDTF">2019-02-06T10:41:00Z</dcterms:modified>
</cp:coreProperties>
</file>